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7B" w:rsidRDefault="00EA3C7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34"/>
      </w:tblGrid>
      <w:tr w:rsidR="00EA3C7B">
        <w:trPr>
          <w:trHeight w:val="70"/>
        </w:trPr>
        <w:tc>
          <w:tcPr>
            <w:tcW w:w="9734" w:type="dxa"/>
            <w:shd w:val="clear" w:color="auto" w:fill="auto"/>
          </w:tcPr>
          <w:p w:rsidR="00EA3C7B" w:rsidRDefault="009870C3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  <w:p w:rsidR="00EA3C7B" w:rsidRDefault="009870C3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публичных консультаций</w:t>
            </w:r>
          </w:p>
          <w:p w:rsidR="00EA3C7B" w:rsidRDefault="00EA3C7B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C7B">
        <w:trPr>
          <w:trHeight w:val="70"/>
        </w:trPr>
        <w:tc>
          <w:tcPr>
            <w:tcW w:w="9734" w:type="dxa"/>
            <w:shd w:val="clear" w:color="auto" w:fill="auto"/>
          </w:tcPr>
          <w:p w:rsidR="00EA3C7B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экономики администрации муниципального образования Каневской район</w:t>
            </w:r>
          </w:p>
          <w:p w:rsidR="00EA3C7B" w:rsidRDefault="009870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  <w:p w:rsidR="00EA3C7B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извещает о начале обсуждения проекта муниципального нормативного правового акта предлагаемого правового регулирования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проекта постановления администрации муниципального образования Каневской район «</w:t>
            </w:r>
            <w:r w:rsidR="007C572A" w:rsidRPr="007C57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 внесении изменений в постановление администрации муниципального образования Каневской район от 26 июля 2016 года № 1316 «Об утверждении Порядка определения размера арендной платы за земельные участки, находящиеся в собственности муниципального образования Каневской район, предоставленные в аренду без торгов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proofErr w:type="gramEnd"/>
          </w:p>
          <w:p w:rsidR="00EA3C7B" w:rsidRDefault="009870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проекта нормативного правового акта)</w:t>
            </w:r>
          </w:p>
          <w:p w:rsidR="00EA3C7B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сборе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замечаний и предложений заинтересованных лиц.</w:t>
            </w:r>
          </w:p>
        </w:tc>
      </w:tr>
      <w:tr w:rsidR="00EA3C7B">
        <w:trPr>
          <w:trHeight w:val="70"/>
        </w:trPr>
        <w:tc>
          <w:tcPr>
            <w:tcW w:w="9734" w:type="dxa"/>
            <w:shd w:val="clear" w:color="auto" w:fill="auto"/>
          </w:tcPr>
          <w:p w:rsidR="00EA3C7B" w:rsidRDefault="009870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Замечания и предложения принимаются по адресу: </w:t>
            </w:r>
            <w:r>
              <w:rPr>
                <w:szCs w:val="28"/>
                <w:u w:val="single"/>
              </w:rPr>
              <w:t xml:space="preserve">353730, Краснодарский край, Каневской район, ст. Каневская, ул. Горького, д. 60, </w:t>
            </w:r>
            <w:proofErr w:type="spellStart"/>
            <w:r>
              <w:rPr>
                <w:szCs w:val="28"/>
                <w:u w:val="single"/>
              </w:rPr>
              <w:t>каб</w:t>
            </w:r>
            <w:proofErr w:type="spellEnd"/>
            <w:r>
              <w:rPr>
                <w:szCs w:val="28"/>
                <w:u w:val="single"/>
              </w:rPr>
              <w:t>. 69, тел. 8(861-64)7-51-07, 8(861-64)7-54-07</w:t>
            </w:r>
            <w:r>
              <w:rPr>
                <w:szCs w:val="28"/>
              </w:rPr>
              <w:t>,</w:t>
            </w:r>
          </w:p>
          <w:p w:rsidR="00EA3C7B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также по адресу электронной почты: </w:t>
            </w:r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sip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@kanevskadm.ru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3C7B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приема замечаний и предложений: </w:t>
            </w:r>
            <w:r w:rsidR="00015E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C87261" w:rsidRP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7C57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</w:t>
            </w:r>
            <w:r w:rsidR="00C87261" w:rsidRP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 – 1</w:t>
            </w:r>
            <w:r w:rsidR="00015E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 w:rsidR="007C57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9D50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3C7B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уведомления о подготовке проекта муниципального нормативного правового акта в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информационно-телекоммуникационной сети «Интернет»: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www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kanevskadm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EA3C7B" w:rsidRDefault="009870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(полный электронный адрес)</w:t>
            </w:r>
          </w:p>
        </w:tc>
      </w:tr>
      <w:tr w:rsidR="009D50F6" w:rsidRPr="009D50F6">
        <w:trPr>
          <w:trHeight w:val="70"/>
        </w:trPr>
        <w:tc>
          <w:tcPr>
            <w:tcW w:w="9734" w:type="dxa"/>
            <w:shd w:val="clear" w:color="auto" w:fill="auto"/>
          </w:tcPr>
          <w:p w:rsidR="00EA3C7B" w:rsidRPr="009D50F6" w:rsidRDefault="000E51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поступившие</w:t>
            </w:r>
            <w:r w:rsidR="009870C3" w:rsidRPr="009D50F6">
              <w:rPr>
                <w:rFonts w:ascii="Times New Roman" w:hAnsi="Times New Roman" w:cs="Times New Roman"/>
                <w:sz w:val="28"/>
                <w:szCs w:val="28"/>
              </w:rPr>
              <w:t xml:space="preserve"> замечания и предложения будут рассмотрены.</w:t>
            </w:r>
          </w:p>
          <w:p w:rsidR="00EA3C7B" w:rsidRPr="009D50F6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0F6">
              <w:rPr>
                <w:rFonts w:ascii="Times New Roman" w:hAnsi="Times New Roman" w:cs="Times New Roman"/>
                <w:sz w:val="28"/>
                <w:szCs w:val="28"/>
              </w:rPr>
              <w:t xml:space="preserve">Свод предложений будет размещен на сайте </w:t>
            </w:r>
            <w:hyperlink r:id="rId8" w:tooltip="http://www.kanevskadm.ru" w:history="1">
              <w:r w:rsidRPr="009D50F6">
                <w:rPr>
                  <w:rStyle w:val="af9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en-US"/>
                </w:rPr>
                <w:t>www</w:t>
              </w:r>
              <w:r w:rsidRPr="009D50F6">
                <w:rPr>
                  <w:rStyle w:val="af9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9D50F6">
                <w:rPr>
                  <w:rStyle w:val="af9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en-US"/>
                </w:rPr>
                <w:t>kanevskadm</w:t>
              </w:r>
              <w:proofErr w:type="spellEnd"/>
              <w:r w:rsidRPr="009D50F6">
                <w:rPr>
                  <w:rStyle w:val="af9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9D50F6">
                <w:rPr>
                  <w:rStyle w:val="af9"/>
                  <w:rFonts w:ascii="Times New Roman" w:hAnsi="Times New Roman" w:cs="Times New Roman"/>
                  <w:color w:val="auto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9D50F6">
              <w:rPr>
                <w:rFonts w:ascii="Times New Roman" w:hAnsi="Times New Roman" w:cs="Times New Roman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  <w:p w:rsidR="00EA3C7B" w:rsidRPr="009D50F6" w:rsidRDefault="009870C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0F6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015E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bookmarkStart w:id="0" w:name="_GoBack"/>
            <w:bookmarkEnd w:id="0"/>
            <w:r w:rsidR="00C872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 w:rsidR="007C57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9D50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.2024</w:t>
            </w:r>
            <w:r w:rsidRPr="009D50F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</w:t>
            </w:r>
          </w:p>
          <w:p w:rsidR="00EA3C7B" w:rsidRPr="009D50F6" w:rsidRDefault="00EA3C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C7B" w:rsidRPr="009D50F6" w:rsidRDefault="00EA3C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0F6" w:rsidRPr="009D50F6">
        <w:trPr>
          <w:trHeight w:val="248"/>
        </w:trPr>
        <w:tc>
          <w:tcPr>
            <w:tcW w:w="9734" w:type="dxa"/>
            <w:shd w:val="clear" w:color="auto" w:fill="auto"/>
          </w:tcPr>
          <w:p w:rsidR="007C572A" w:rsidRDefault="007C572A">
            <w:pPr>
              <w:widowControl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</w:t>
            </w:r>
          </w:p>
          <w:p w:rsidR="00C87261" w:rsidRDefault="007C572A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C87261">
              <w:rPr>
                <w:szCs w:val="28"/>
              </w:rPr>
              <w:t>а</w:t>
            </w:r>
            <w:r w:rsidR="009870C3" w:rsidRPr="009D50F6">
              <w:rPr>
                <w:szCs w:val="28"/>
              </w:rPr>
              <w:t>чальник</w:t>
            </w:r>
            <w:r>
              <w:rPr>
                <w:szCs w:val="28"/>
              </w:rPr>
              <w:t>а</w:t>
            </w:r>
            <w:r w:rsidR="00C87261">
              <w:rPr>
                <w:szCs w:val="28"/>
              </w:rPr>
              <w:t xml:space="preserve"> управления экономики</w:t>
            </w:r>
          </w:p>
          <w:p w:rsidR="009D50F6" w:rsidRDefault="009D50F6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администрации</w:t>
            </w:r>
            <w:r w:rsidR="00C87261">
              <w:rPr>
                <w:szCs w:val="28"/>
              </w:rPr>
              <w:t xml:space="preserve"> </w:t>
            </w:r>
            <w:r w:rsidR="009870C3" w:rsidRPr="009D50F6">
              <w:rPr>
                <w:szCs w:val="28"/>
              </w:rPr>
              <w:t>муниципального</w:t>
            </w:r>
            <w:r>
              <w:t xml:space="preserve"> </w:t>
            </w:r>
            <w:r>
              <w:rPr>
                <w:szCs w:val="28"/>
              </w:rPr>
              <w:t>образования</w:t>
            </w:r>
          </w:p>
          <w:p w:rsidR="00EA3C7B" w:rsidRPr="009D50F6" w:rsidRDefault="009870C3">
            <w:pPr>
              <w:widowControl w:val="0"/>
              <w:jc w:val="both"/>
            </w:pPr>
            <w:r w:rsidRPr="009D50F6">
              <w:rPr>
                <w:szCs w:val="28"/>
              </w:rPr>
              <w:t xml:space="preserve">Каневской район                                                      </w:t>
            </w:r>
            <w:r w:rsidR="007C572A">
              <w:rPr>
                <w:szCs w:val="28"/>
              </w:rPr>
              <w:t xml:space="preserve">                            Н.В. Савченко</w:t>
            </w:r>
          </w:p>
          <w:p w:rsidR="00EA3C7B" w:rsidRPr="009D50F6" w:rsidRDefault="00EA3C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72A" w:rsidRPr="009D50F6" w:rsidRDefault="007C572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EA3C7B" w:rsidRPr="009D50F6" w:rsidRDefault="00EA3C7B">
      <w:pPr>
        <w:rPr>
          <w:szCs w:val="28"/>
        </w:rPr>
      </w:pPr>
    </w:p>
    <w:p w:rsidR="00EA3C7B" w:rsidRPr="009D50F6" w:rsidRDefault="00EA3C7B">
      <w:pPr>
        <w:rPr>
          <w:szCs w:val="28"/>
        </w:rPr>
      </w:pPr>
    </w:p>
    <w:p w:rsidR="009D50F6" w:rsidRDefault="009D50F6" w:rsidP="009D50F6">
      <w:pPr>
        <w:rPr>
          <w:szCs w:val="28"/>
        </w:rPr>
      </w:pPr>
    </w:p>
    <w:p w:rsidR="00C87261" w:rsidRPr="009D50F6" w:rsidRDefault="00C87261" w:rsidP="009D50F6">
      <w:pPr>
        <w:rPr>
          <w:szCs w:val="28"/>
        </w:rPr>
      </w:pPr>
    </w:p>
    <w:p w:rsidR="009D50F6" w:rsidRPr="009D50F6" w:rsidRDefault="009D50F6" w:rsidP="009D50F6">
      <w:pPr>
        <w:rPr>
          <w:szCs w:val="28"/>
        </w:rPr>
      </w:pPr>
    </w:p>
    <w:p w:rsidR="009D50F6" w:rsidRPr="00F93E50" w:rsidRDefault="009D50F6" w:rsidP="009D50F6">
      <w:pPr>
        <w:rPr>
          <w:color w:val="FFFFFF" w:themeColor="background1"/>
          <w:sz w:val="24"/>
          <w:szCs w:val="28"/>
        </w:rPr>
      </w:pPr>
      <w:r w:rsidRPr="00F93E50">
        <w:rPr>
          <w:color w:val="FFFFFF" w:themeColor="background1"/>
          <w:sz w:val="24"/>
          <w:szCs w:val="28"/>
        </w:rPr>
        <w:t>Савченко Наталья Вениаминовна</w:t>
      </w:r>
    </w:p>
    <w:p w:rsidR="009D50F6" w:rsidRPr="00F93E50" w:rsidRDefault="009D50F6" w:rsidP="009D50F6">
      <w:pPr>
        <w:rPr>
          <w:color w:val="FFFFFF" w:themeColor="background1"/>
          <w:sz w:val="24"/>
          <w:szCs w:val="28"/>
        </w:rPr>
      </w:pPr>
      <w:r w:rsidRPr="00F93E50">
        <w:rPr>
          <w:color w:val="FFFFFF" w:themeColor="background1"/>
          <w:sz w:val="24"/>
          <w:szCs w:val="28"/>
        </w:rPr>
        <w:t>+7 (86164) 7-54-07</w:t>
      </w:r>
    </w:p>
    <w:p w:rsidR="009D50F6" w:rsidRPr="009D50F6" w:rsidRDefault="009D50F6" w:rsidP="009D50F6">
      <w:pPr>
        <w:rPr>
          <w:sz w:val="24"/>
          <w:szCs w:val="28"/>
        </w:rPr>
      </w:pPr>
      <w:r w:rsidRPr="009D50F6">
        <w:rPr>
          <w:sz w:val="24"/>
          <w:szCs w:val="28"/>
        </w:rPr>
        <w:t>Таран Наталья Алексеевна</w:t>
      </w:r>
    </w:p>
    <w:p w:rsidR="00EA3C7B" w:rsidRPr="009D50F6" w:rsidRDefault="009D50F6" w:rsidP="009D50F6">
      <w:pPr>
        <w:rPr>
          <w:sz w:val="24"/>
          <w:szCs w:val="28"/>
        </w:rPr>
      </w:pPr>
      <w:r w:rsidRPr="009D50F6">
        <w:rPr>
          <w:sz w:val="24"/>
          <w:szCs w:val="28"/>
        </w:rPr>
        <w:t>+7 (86164) 7-54-07</w:t>
      </w:r>
    </w:p>
    <w:sectPr w:rsidR="00EA3C7B" w:rsidRPr="009D50F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3C2" w:rsidRDefault="007703C2">
      <w:r>
        <w:separator/>
      </w:r>
    </w:p>
  </w:endnote>
  <w:endnote w:type="continuationSeparator" w:id="0">
    <w:p w:rsidR="007703C2" w:rsidRDefault="0077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3C2" w:rsidRDefault="007703C2">
      <w:r>
        <w:separator/>
      </w:r>
    </w:p>
  </w:footnote>
  <w:footnote w:type="continuationSeparator" w:id="0">
    <w:p w:rsidR="007703C2" w:rsidRDefault="00770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7B"/>
    <w:rsid w:val="00015E47"/>
    <w:rsid w:val="000E5160"/>
    <w:rsid w:val="003B7E6D"/>
    <w:rsid w:val="00701A52"/>
    <w:rsid w:val="007703C2"/>
    <w:rsid w:val="007C572A"/>
    <w:rsid w:val="009870C3"/>
    <w:rsid w:val="009D50F6"/>
    <w:rsid w:val="00C87261"/>
    <w:rsid w:val="00EA3C7B"/>
    <w:rsid w:val="00F9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ConsPlusCell">
    <w:name w:val="ConsPlusCell"/>
    <w:link w:val="ConsPlusCell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nevsk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63</cp:revision>
  <cp:lastPrinted>2024-04-01T06:13:00Z</cp:lastPrinted>
  <dcterms:created xsi:type="dcterms:W3CDTF">2018-08-10T05:42:00Z</dcterms:created>
  <dcterms:modified xsi:type="dcterms:W3CDTF">2024-04-03T07:03:00Z</dcterms:modified>
</cp:coreProperties>
</file>